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C6" w:rsidRDefault="00FF35C6" w:rsidP="00FF35C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rFonts w:eastAsia="Arial Unicode MS"/>
        </w:rPr>
        <w:t>Rzeszów, dnia 08.01.2021</w:t>
      </w:r>
    </w:p>
    <w:p w:rsidR="00FF35C6" w:rsidRDefault="00FF35C6" w:rsidP="00FF35C6">
      <w:pPr>
        <w:tabs>
          <w:tab w:val="left" w:leader="dot" w:pos="3581"/>
        </w:tabs>
        <w:autoSpaceDE w:val="0"/>
        <w:autoSpaceDN w:val="0"/>
        <w:adjustRightInd w:val="0"/>
        <w:spacing w:before="29"/>
        <w:jc w:val="both"/>
        <w:rPr>
          <w:rFonts w:eastAsia="Arial Unicode MS"/>
          <w:b/>
          <w:sz w:val="20"/>
          <w:szCs w:val="20"/>
        </w:rPr>
      </w:pPr>
      <w:r>
        <w:rPr>
          <w:rFonts w:eastAsia="Arial Unicode MS"/>
        </w:rPr>
        <w:t xml:space="preserve">                                                                   </w:t>
      </w:r>
    </w:p>
    <w:p w:rsidR="001320DA" w:rsidRDefault="00FF35C6" w:rsidP="00FF35C6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eastAsia="Arial Unicode MS"/>
        </w:rPr>
      </w:pPr>
      <w:r>
        <w:rPr>
          <w:rFonts w:eastAsia="Arial Unicode MS"/>
        </w:rPr>
        <w:t>GMINA MIASTO RZESZÓW</w:t>
      </w:r>
    </w:p>
    <w:p w:rsidR="001320DA" w:rsidRDefault="001320DA" w:rsidP="00FF35C6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eastAsia="Arial Unicode MS"/>
        </w:rPr>
      </w:pPr>
      <w:r>
        <w:rPr>
          <w:rFonts w:eastAsia="Arial Unicode MS"/>
        </w:rPr>
        <w:t>Ul. Rynek 1, 35-064 Rzeszów</w:t>
      </w:r>
    </w:p>
    <w:p w:rsidR="001320DA" w:rsidRDefault="001320DA" w:rsidP="00FF35C6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eastAsia="Arial Unicode MS"/>
        </w:rPr>
      </w:pPr>
      <w:r>
        <w:rPr>
          <w:rFonts w:eastAsia="Arial Unicode MS"/>
        </w:rPr>
        <w:t>NIP: 8130008613</w:t>
      </w:r>
    </w:p>
    <w:p w:rsidR="001320DA" w:rsidRDefault="001320DA" w:rsidP="00FF35C6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eastAsia="Arial Unicode MS"/>
          <w:u w:val="single"/>
        </w:rPr>
      </w:pPr>
    </w:p>
    <w:p w:rsidR="00FF35C6" w:rsidRPr="001320DA" w:rsidRDefault="001320DA" w:rsidP="00FF35C6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eastAsia="Arial Unicode MS"/>
          <w:sz w:val="20"/>
          <w:szCs w:val="20"/>
          <w:u w:val="single"/>
        </w:rPr>
      </w:pPr>
      <w:r w:rsidRPr="001320DA">
        <w:rPr>
          <w:rFonts w:eastAsia="Arial Unicode MS"/>
          <w:u w:val="single"/>
        </w:rPr>
        <w:t>Odbiorca/płatnik</w:t>
      </w:r>
      <w:r w:rsidR="00FF35C6" w:rsidRPr="001320DA">
        <w:rPr>
          <w:rFonts w:eastAsia="Arial Unicode MS"/>
          <w:sz w:val="20"/>
          <w:szCs w:val="20"/>
          <w:u w:val="single"/>
        </w:rPr>
        <w:t xml:space="preserve"> </w:t>
      </w:r>
    </w:p>
    <w:p w:rsidR="00FF35C6" w:rsidRDefault="00FF35C6" w:rsidP="00FF35C6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eastAsia="Arial Unicode MS"/>
        </w:rPr>
      </w:pPr>
      <w:r>
        <w:rPr>
          <w:rFonts w:eastAsia="Arial Unicode MS"/>
        </w:rPr>
        <w:t xml:space="preserve">Zespół Szkół Ogólnokształcących Nr 4, </w:t>
      </w:r>
    </w:p>
    <w:p w:rsidR="00D96AE6" w:rsidRDefault="00FF35C6" w:rsidP="00FF35C6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eastAsia="Arial Unicode MS"/>
        </w:rPr>
      </w:pPr>
      <w:r>
        <w:rPr>
          <w:rFonts w:eastAsia="Arial Unicode MS"/>
        </w:rPr>
        <w:t xml:space="preserve">Ul. Rejtana 30, 35-310 Rzeszów, </w:t>
      </w:r>
    </w:p>
    <w:p w:rsidR="00FF35C6" w:rsidRDefault="00FF35C6" w:rsidP="00FF35C6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eastAsia="Arial Unicode MS"/>
        </w:rPr>
      </w:pPr>
      <w:r>
        <w:rPr>
          <w:rFonts w:eastAsia="Arial Unicode MS"/>
        </w:rPr>
        <w:t>tel.: 17 748 2704</w:t>
      </w:r>
    </w:p>
    <w:p w:rsidR="00FF35C6" w:rsidRDefault="00FF35C6" w:rsidP="00FF35C6">
      <w:pPr>
        <w:autoSpaceDE w:val="0"/>
        <w:autoSpaceDN w:val="0"/>
        <w:adjustRightInd w:val="0"/>
        <w:spacing w:before="58"/>
        <w:rPr>
          <w:rFonts w:eastAsia="Arial Unicode MS"/>
          <w:b/>
          <w:bCs/>
          <w:sz w:val="32"/>
          <w:szCs w:val="32"/>
        </w:rPr>
      </w:pPr>
    </w:p>
    <w:p w:rsidR="00FF35C6" w:rsidRDefault="00FF35C6" w:rsidP="00FF35C6">
      <w:pPr>
        <w:autoSpaceDE w:val="0"/>
        <w:autoSpaceDN w:val="0"/>
        <w:adjustRightInd w:val="0"/>
        <w:spacing w:before="58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ZAPYTANIE OFERTOWE</w:t>
      </w:r>
    </w:p>
    <w:p w:rsidR="00FF35C6" w:rsidRDefault="00FF35C6" w:rsidP="00FF35C6">
      <w:pPr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F35C6" w:rsidRDefault="00FF35C6" w:rsidP="00FF35C6">
      <w:pPr>
        <w:jc w:val="right"/>
        <w:rPr>
          <w:sz w:val="16"/>
          <w:szCs w:val="16"/>
        </w:rPr>
      </w:pPr>
    </w:p>
    <w:p w:rsidR="00FF35C6" w:rsidRDefault="00FF35C6" w:rsidP="00FF35C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F35C6" w:rsidRDefault="00FF35C6" w:rsidP="00FF35C6">
      <w:pPr>
        <w:jc w:val="right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…………................................................</w:t>
      </w:r>
    </w:p>
    <w:p w:rsidR="00FF35C6" w:rsidRPr="004913EE" w:rsidRDefault="00FF35C6" w:rsidP="00FF35C6">
      <w:pPr>
        <w:autoSpaceDE w:val="0"/>
        <w:autoSpaceDN w:val="0"/>
        <w:adjustRightInd w:val="0"/>
        <w:ind w:left="5664" w:right="24" w:firstLine="72"/>
        <w:rPr>
          <w:rFonts w:eastAsia="Arial Unicode MS"/>
          <w:sz w:val="16"/>
          <w:szCs w:val="16"/>
        </w:rPr>
      </w:pPr>
      <w:r w:rsidRPr="004913EE">
        <w:rPr>
          <w:rFonts w:eastAsia="Arial Unicode MS"/>
          <w:sz w:val="16"/>
          <w:szCs w:val="16"/>
        </w:rPr>
        <w:t>Dokładna nazwa i adres Wykonawcy</w:t>
      </w:r>
    </w:p>
    <w:p w:rsidR="00FF35C6" w:rsidRPr="004913EE" w:rsidRDefault="00FF35C6" w:rsidP="00FF35C6">
      <w:pPr>
        <w:autoSpaceDE w:val="0"/>
        <w:autoSpaceDN w:val="0"/>
        <w:adjustRightInd w:val="0"/>
        <w:ind w:right="24"/>
        <w:rPr>
          <w:rFonts w:eastAsia="Arial Unicode MS"/>
        </w:rPr>
      </w:pPr>
    </w:p>
    <w:p w:rsidR="00FF35C6" w:rsidRPr="004913EE" w:rsidRDefault="00FF35C6" w:rsidP="00D96AE6">
      <w:pPr>
        <w:pStyle w:val="Akapitzlist"/>
        <w:ind w:left="142"/>
        <w:jc w:val="both"/>
        <w:rPr>
          <w:rFonts w:eastAsia="Arial Unicode MS"/>
        </w:rPr>
      </w:pPr>
      <w:r w:rsidRPr="004913EE">
        <w:rPr>
          <w:rFonts w:eastAsia="Arial Unicode MS"/>
        </w:rPr>
        <w:t xml:space="preserve">Zamawiający: </w:t>
      </w:r>
      <w:r w:rsidRPr="004913EE">
        <w:rPr>
          <w:rFonts w:eastAsia="Arial Unicode MS"/>
        </w:rPr>
        <w:tab/>
        <w:t>Gmina Miasto Rzeszów</w:t>
      </w:r>
      <w:r w:rsidR="00D96AE6" w:rsidRPr="004913EE">
        <w:rPr>
          <w:rFonts w:eastAsia="Arial Unicode MS"/>
        </w:rPr>
        <w:t>- Zespół Szkół Ogólnokształcących Nr 4</w:t>
      </w:r>
      <w:r w:rsidR="001320DA" w:rsidRPr="004913EE">
        <w:rPr>
          <w:rFonts w:eastAsia="Arial Unicode MS"/>
        </w:rPr>
        <w:t xml:space="preserve"> zaprasza do złożenia ofert na:</w:t>
      </w:r>
      <w:r w:rsidR="00D96AE6" w:rsidRPr="004913EE">
        <w:rPr>
          <w:rFonts w:eastAsia="Arial Unicode MS"/>
        </w:rPr>
        <w:t xml:space="preserve"> </w:t>
      </w:r>
      <w:r w:rsidRPr="004913EE">
        <w:t xml:space="preserve">„ </w:t>
      </w:r>
      <w:r w:rsidRPr="004913EE">
        <w:rPr>
          <w:bCs/>
        </w:rPr>
        <w:t>Dostawa środków do utrzymania czystości w ZSO Nr 4”</w:t>
      </w:r>
      <w:r w:rsidR="00AF289A" w:rsidRPr="004913EE">
        <w:rPr>
          <w:b/>
        </w:rPr>
        <w:t xml:space="preserve">, </w:t>
      </w:r>
      <w:r w:rsidRPr="004913EE">
        <w:t>postępowanie numer ZSO4.271.2.2021.</w:t>
      </w:r>
    </w:p>
    <w:p w:rsidR="00FF35C6" w:rsidRPr="004913EE" w:rsidRDefault="00FF35C6" w:rsidP="00BF0BBE">
      <w:pPr>
        <w:pStyle w:val="Akapitzlist"/>
        <w:ind w:left="-426" w:firstLine="568"/>
        <w:jc w:val="both"/>
        <w:rPr>
          <w:rFonts w:eastAsia="Arial Unicode MS"/>
          <w:b/>
        </w:rPr>
      </w:pPr>
    </w:p>
    <w:p w:rsidR="00FF35C6" w:rsidRPr="004913EE" w:rsidRDefault="00D96AE6" w:rsidP="00BF0BBE">
      <w:pPr>
        <w:pStyle w:val="Akapitzlist"/>
        <w:ind w:left="-426" w:firstLine="568"/>
        <w:jc w:val="both"/>
      </w:pPr>
      <w:r w:rsidRPr="004913EE">
        <w:t>Osob</w:t>
      </w:r>
      <w:r w:rsidR="009F43C7" w:rsidRPr="004913EE">
        <w:t>a</w:t>
      </w:r>
      <w:r w:rsidRPr="004913EE">
        <w:t xml:space="preserve"> do kontaktu </w:t>
      </w:r>
      <w:r w:rsidR="00FF35C6" w:rsidRPr="004913EE">
        <w:t>Jan Deręgowski, Kierownik Gospodarczy ZSO Nr 4 tel</w:t>
      </w:r>
      <w:r w:rsidR="009F43C7" w:rsidRPr="004913EE">
        <w:t>.:</w:t>
      </w:r>
      <w:r w:rsidR="00FF35C6" w:rsidRPr="004913EE">
        <w:t xml:space="preserve"> 17 748 27 04.</w:t>
      </w:r>
    </w:p>
    <w:p w:rsidR="00A16FAA" w:rsidRPr="004913EE" w:rsidRDefault="00A16FAA" w:rsidP="00BF0BBE">
      <w:pPr>
        <w:ind w:firstLine="568"/>
        <w:jc w:val="both"/>
        <w:rPr>
          <w:sz w:val="20"/>
          <w:szCs w:val="20"/>
        </w:rPr>
      </w:pPr>
      <w:r w:rsidRPr="004913EE">
        <w:br/>
      </w:r>
      <w:r w:rsidRPr="004913EE">
        <w:rPr>
          <w:sz w:val="20"/>
          <w:szCs w:val="20"/>
        </w:rPr>
        <w:t>W prowadzonym postępowaniu przetargowym nie ma zastosowania Ustawa z dnia 29.01.2004r</w:t>
      </w:r>
      <w:r w:rsidR="00BF0BBE" w:rsidRPr="004913EE">
        <w:rPr>
          <w:sz w:val="20"/>
          <w:szCs w:val="20"/>
        </w:rPr>
        <w:t>. P</w:t>
      </w:r>
      <w:r w:rsidRPr="004913EE">
        <w:rPr>
          <w:sz w:val="20"/>
          <w:szCs w:val="20"/>
        </w:rPr>
        <w:t xml:space="preserve">rawo zamówień publicznych stosuje się „Regulamin udzielania zamówień publicznych o wartości </w:t>
      </w:r>
      <w:r w:rsidR="00D96AE6" w:rsidRPr="004913EE">
        <w:rPr>
          <w:sz w:val="20"/>
          <w:szCs w:val="20"/>
        </w:rPr>
        <w:t xml:space="preserve">mniejszej niż 130 000,00 zł netto” </w:t>
      </w:r>
      <w:r w:rsidRPr="004913EE">
        <w:rPr>
          <w:sz w:val="20"/>
          <w:szCs w:val="20"/>
        </w:rPr>
        <w:t>obowiązujący w ZSO Nr 4</w:t>
      </w:r>
      <w:r w:rsidR="00F115C0" w:rsidRPr="004913EE">
        <w:rPr>
          <w:sz w:val="20"/>
          <w:szCs w:val="20"/>
        </w:rPr>
        <w:t>.</w:t>
      </w:r>
    </w:p>
    <w:p w:rsidR="00431E3D" w:rsidRPr="004913EE" w:rsidRDefault="00431E3D" w:rsidP="00D869B6">
      <w:pPr>
        <w:ind w:left="567" w:hanging="1107"/>
        <w:jc w:val="both"/>
      </w:pPr>
    </w:p>
    <w:p w:rsidR="00D869B6" w:rsidRPr="004913EE" w:rsidRDefault="00431E3D" w:rsidP="00D869B6">
      <w:pPr>
        <w:pStyle w:val="Akapitzlist"/>
        <w:numPr>
          <w:ilvl w:val="0"/>
          <w:numId w:val="41"/>
        </w:numPr>
        <w:ind w:left="567" w:hanging="141"/>
        <w:jc w:val="center"/>
      </w:pPr>
      <w:r w:rsidRPr="004913EE">
        <w:rPr>
          <w:rFonts w:eastAsia="Arial Unicode MS"/>
          <w:b/>
          <w:u w:val="single"/>
        </w:rPr>
        <w:t>Opis przedmiotu zamówienia:</w:t>
      </w:r>
    </w:p>
    <w:p w:rsidR="00D869B6" w:rsidRPr="004913EE" w:rsidRDefault="00D869B6" w:rsidP="009F43C7">
      <w:pPr>
        <w:pStyle w:val="Akapitzlist"/>
        <w:ind w:left="567"/>
      </w:pPr>
    </w:p>
    <w:p w:rsidR="00F115C0" w:rsidRPr="004913EE" w:rsidRDefault="003A433A" w:rsidP="00D869B6">
      <w:pPr>
        <w:pStyle w:val="Akapitzlist"/>
        <w:ind w:left="567"/>
        <w:jc w:val="both"/>
      </w:pPr>
      <w:r w:rsidRPr="004913EE">
        <w:t xml:space="preserve">sukcesywne dostawy na podstawie zamówień </w:t>
      </w:r>
      <w:r w:rsidR="00F115C0" w:rsidRPr="004913EE">
        <w:t xml:space="preserve">z wniesieniem do wskazanych pomieszczeń w ZSO Nr </w:t>
      </w:r>
      <w:r w:rsidR="006C275E" w:rsidRPr="004913EE">
        <w:t>4 środków utrzymania czystości</w:t>
      </w:r>
      <w:r w:rsidR="00702245" w:rsidRPr="004913EE">
        <w:t>,</w:t>
      </w:r>
      <w:r w:rsidR="006C275E" w:rsidRPr="004913EE">
        <w:t xml:space="preserve"> oraz</w:t>
      </w:r>
      <w:r w:rsidR="00F115C0" w:rsidRPr="004913EE">
        <w:t xml:space="preserve"> </w:t>
      </w:r>
      <w:r w:rsidR="00A61A40" w:rsidRPr="004913EE">
        <w:t xml:space="preserve">opcjonalnie </w:t>
      </w:r>
      <w:r w:rsidR="00A11F5B" w:rsidRPr="004913EE">
        <w:t xml:space="preserve">nieodpłatne </w:t>
      </w:r>
      <w:r w:rsidR="00A61A40" w:rsidRPr="004913EE">
        <w:t>wypożyczenie na 30 dni</w:t>
      </w:r>
      <w:r w:rsidR="00F115C0" w:rsidRPr="004913EE">
        <w:t xml:space="preserve"> </w:t>
      </w:r>
      <w:r w:rsidR="00BA77F8" w:rsidRPr="004913EE">
        <w:t>profesjonalnych</w:t>
      </w:r>
      <w:r w:rsidR="007A1477" w:rsidRPr="004913EE">
        <w:t xml:space="preserve"> </w:t>
      </w:r>
      <w:r w:rsidR="00A11F5B" w:rsidRPr="004913EE">
        <w:t>urządzeń</w:t>
      </w:r>
      <w:r w:rsidR="00BA77F8" w:rsidRPr="004913EE">
        <w:t xml:space="preserve"> do utrzymania czystości (p</w:t>
      </w:r>
      <w:r w:rsidR="006C275E" w:rsidRPr="004913EE">
        <w:t xml:space="preserve">rofesjonalna maszyna </w:t>
      </w:r>
      <w:r w:rsidR="00BA77F8" w:rsidRPr="004913EE">
        <w:t xml:space="preserve">tarczowa do czyszczenia </w:t>
      </w:r>
      <w:proofErr w:type="spellStart"/>
      <w:r w:rsidR="00BA77F8" w:rsidRPr="004913EE">
        <w:t>sal</w:t>
      </w:r>
      <w:proofErr w:type="spellEnd"/>
      <w:r w:rsidR="00BA77F8" w:rsidRPr="004913EE">
        <w:t xml:space="preserve"> lekcyjnych plus profesjonalny odkurzacz ściągający wodę).</w:t>
      </w:r>
      <w:r w:rsidR="00BF0BBE" w:rsidRPr="004913EE">
        <w:tab/>
      </w:r>
    </w:p>
    <w:p w:rsidR="001320DA" w:rsidRPr="004913EE" w:rsidRDefault="00F115C0" w:rsidP="00D869B6">
      <w:pPr>
        <w:pStyle w:val="Akapitzlist"/>
        <w:suppressAutoHyphens/>
        <w:autoSpaceDE w:val="0"/>
        <w:autoSpaceDN w:val="0"/>
        <w:adjustRightInd w:val="0"/>
        <w:ind w:left="644" w:hanging="77"/>
        <w:jc w:val="both"/>
      </w:pPr>
      <w:r w:rsidRPr="004913EE">
        <w:t>Dostawa dotyczy środków utrzymania czystości</w:t>
      </w:r>
      <w:r w:rsidR="00F80EB1" w:rsidRPr="004913EE">
        <w:t xml:space="preserve">, których </w:t>
      </w:r>
      <w:r w:rsidR="00075EB2" w:rsidRPr="004913EE">
        <w:t>ilość i rodzaj</w:t>
      </w:r>
      <w:r w:rsidR="00F80EB1" w:rsidRPr="004913EE">
        <w:t xml:space="preserve"> zostały szczegółowo wymienione w </w:t>
      </w:r>
      <w:r w:rsidR="0049087B" w:rsidRPr="004913EE">
        <w:t>Załącz</w:t>
      </w:r>
      <w:r w:rsidR="00A61A40" w:rsidRPr="004913EE">
        <w:t>niku nr 2</w:t>
      </w:r>
      <w:r w:rsidRPr="004913EE">
        <w:t xml:space="preserve"> wykaz środków do utrzymania c</w:t>
      </w:r>
      <w:r w:rsidR="00EE3361" w:rsidRPr="004913EE">
        <w:t>zystości w ZSO Nr 4</w:t>
      </w:r>
      <w:r w:rsidR="00F80EB1" w:rsidRPr="004913EE">
        <w:t>,</w:t>
      </w:r>
      <w:r w:rsidRPr="004913EE">
        <w:t xml:space="preserve"> dopuszczonych do obrotu na terenie Polski spełniających wymogi prawne </w:t>
      </w:r>
      <w:r w:rsidR="001B76EF" w:rsidRPr="004913EE">
        <w:t>(posiadające atesty, certyfikaty, karty charakterystyk jeżyli nakazuje to prawo),</w:t>
      </w:r>
      <w:r w:rsidRPr="004913EE">
        <w:t xml:space="preserve"> przeznaczone do stosowania w bud</w:t>
      </w:r>
      <w:r w:rsidR="001B76EF" w:rsidRPr="004913EE">
        <w:t xml:space="preserve">ynkach użyteczności publicznej. </w:t>
      </w:r>
    </w:p>
    <w:p w:rsidR="001B1712" w:rsidRPr="004913EE" w:rsidRDefault="001B1712" w:rsidP="00D869B6">
      <w:pPr>
        <w:pStyle w:val="Akapitzlist"/>
        <w:suppressAutoHyphens/>
        <w:autoSpaceDE w:val="0"/>
        <w:autoSpaceDN w:val="0"/>
        <w:adjustRightInd w:val="0"/>
        <w:ind w:left="644"/>
        <w:jc w:val="both"/>
      </w:pPr>
    </w:p>
    <w:p w:rsidR="001B1712" w:rsidRPr="004913EE" w:rsidRDefault="009F43C7" w:rsidP="00D869B6">
      <w:pPr>
        <w:pStyle w:val="Akapitzlist"/>
        <w:numPr>
          <w:ilvl w:val="0"/>
          <w:numId w:val="41"/>
        </w:numPr>
        <w:suppressAutoHyphens/>
        <w:autoSpaceDE w:val="0"/>
        <w:autoSpaceDN w:val="0"/>
        <w:adjustRightInd w:val="0"/>
        <w:jc w:val="center"/>
        <w:rPr>
          <w:b/>
          <w:u w:val="single"/>
        </w:rPr>
      </w:pPr>
      <w:r w:rsidRPr="004913EE">
        <w:rPr>
          <w:b/>
          <w:u w:val="single"/>
        </w:rPr>
        <w:t>Warunki realizacji zamówienia:</w:t>
      </w:r>
    </w:p>
    <w:p w:rsidR="00D869B6" w:rsidRPr="004913EE" w:rsidRDefault="00D869B6" w:rsidP="00D869B6">
      <w:pPr>
        <w:pStyle w:val="Akapitzlist"/>
        <w:suppressAutoHyphens/>
        <w:autoSpaceDE w:val="0"/>
        <w:autoSpaceDN w:val="0"/>
        <w:adjustRightInd w:val="0"/>
        <w:ind w:left="1146"/>
        <w:rPr>
          <w:b/>
          <w:u w:val="single"/>
        </w:rPr>
      </w:pPr>
    </w:p>
    <w:p w:rsidR="00D869B6" w:rsidRPr="004913EE" w:rsidRDefault="001B1712" w:rsidP="00D869B6">
      <w:pPr>
        <w:pStyle w:val="Akapitzlist"/>
        <w:suppressAutoHyphens/>
        <w:autoSpaceDE w:val="0"/>
        <w:autoSpaceDN w:val="0"/>
        <w:adjustRightInd w:val="0"/>
        <w:ind w:left="567"/>
        <w:jc w:val="both"/>
      </w:pPr>
      <w:r w:rsidRPr="004913EE">
        <w:t>1). Wykonawca, który zostanie wybrany zobowiązany będzie nieodpłatnie dostarczyć wydrukowane: karty charakterystyk (przed podpisaniem umowy i na każde żądanie Zamawiającego), informacji o dawkowaniu, dokumentacji dopuszczającej do obrotu, brak dostarczenia przed podpisaniem umowy skutkować będzie odrzuceniem Wykonawcy.</w:t>
      </w:r>
    </w:p>
    <w:p w:rsidR="00D869B6" w:rsidRPr="004913EE" w:rsidRDefault="001B1712" w:rsidP="00D869B6">
      <w:pPr>
        <w:pStyle w:val="Akapitzlist"/>
        <w:suppressAutoHyphens/>
        <w:autoSpaceDE w:val="0"/>
        <w:autoSpaceDN w:val="0"/>
        <w:adjustRightInd w:val="0"/>
        <w:ind w:left="567"/>
        <w:jc w:val="both"/>
      </w:pPr>
      <w:r w:rsidRPr="004913EE">
        <w:t xml:space="preserve">2).  Dostarczone środki i urządzenia zostaną wniesione we wskazane miejsce w szkole nieodpłatnie przez Wykonawcę. </w:t>
      </w:r>
    </w:p>
    <w:p w:rsidR="00D869B6" w:rsidRPr="004913EE" w:rsidRDefault="00D869B6" w:rsidP="00D869B6">
      <w:pPr>
        <w:pStyle w:val="Akapitzlist"/>
        <w:suppressAutoHyphens/>
        <w:autoSpaceDE w:val="0"/>
        <w:autoSpaceDN w:val="0"/>
        <w:adjustRightInd w:val="0"/>
        <w:ind w:left="567"/>
        <w:jc w:val="both"/>
      </w:pPr>
      <w:r w:rsidRPr="004913EE">
        <w:t xml:space="preserve">3). </w:t>
      </w:r>
      <w:r w:rsidR="001B1712" w:rsidRPr="004913EE">
        <w:t>Ilość zamówień przez Zamawiającego miesięcznie nielimitowana, czas dostawy 24 godziny</w:t>
      </w:r>
      <w:r w:rsidRPr="004913EE">
        <w:t xml:space="preserve"> od zamówienia.</w:t>
      </w:r>
    </w:p>
    <w:p w:rsidR="00D869B6" w:rsidRPr="004913EE" w:rsidRDefault="00D869B6" w:rsidP="00D869B6">
      <w:pPr>
        <w:pStyle w:val="Akapitzlist"/>
        <w:suppressAutoHyphens/>
        <w:autoSpaceDE w:val="0"/>
        <w:autoSpaceDN w:val="0"/>
        <w:adjustRightInd w:val="0"/>
        <w:ind w:left="567"/>
        <w:jc w:val="both"/>
      </w:pPr>
      <w:r w:rsidRPr="004913EE">
        <w:t xml:space="preserve">4). </w:t>
      </w:r>
      <w:r w:rsidR="001B1712" w:rsidRPr="004913EE">
        <w:t>Wykonawca odbierze nieodpłatnie z ZSO Nr 4 produkty reklamowane lub dostarczone inne niż w zamówieniu, niespełniające warunków zamówienia, z wadami zauważonymi po rozpakowaniu opakowań i dostarczy produkty zgodne z zamówieniem.</w:t>
      </w:r>
    </w:p>
    <w:p w:rsidR="00D869B6" w:rsidRPr="004913EE" w:rsidRDefault="00D869B6" w:rsidP="00D869B6">
      <w:pPr>
        <w:pStyle w:val="Akapitzlist"/>
        <w:suppressAutoHyphens/>
        <w:autoSpaceDE w:val="0"/>
        <w:autoSpaceDN w:val="0"/>
        <w:adjustRightInd w:val="0"/>
        <w:ind w:left="567"/>
        <w:jc w:val="both"/>
      </w:pPr>
      <w:r w:rsidRPr="004913EE">
        <w:lastRenderedPageBreak/>
        <w:t xml:space="preserve">5). </w:t>
      </w:r>
      <w:r w:rsidR="001B1712" w:rsidRPr="004913EE">
        <w:t xml:space="preserve">W związku z dostawami do ZSO Nr 4 na potrzeby kuchni, przedszkola i szkoły faktury będą wystawiane na ZSO Nr 4 w rozbiciu na 3 miejsca przeznaczenia docelowego. </w:t>
      </w:r>
    </w:p>
    <w:p w:rsidR="00D869B6" w:rsidRPr="004913EE" w:rsidRDefault="00D869B6" w:rsidP="00D869B6">
      <w:pPr>
        <w:pStyle w:val="Akapitzlist"/>
        <w:suppressAutoHyphens/>
        <w:autoSpaceDE w:val="0"/>
        <w:autoSpaceDN w:val="0"/>
        <w:adjustRightInd w:val="0"/>
        <w:ind w:left="567"/>
        <w:jc w:val="both"/>
      </w:pPr>
      <w:r w:rsidRPr="004913EE">
        <w:t xml:space="preserve">6). </w:t>
      </w:r>
      <w:r w:rsidR="001B1712" w:rsidRPr="004913EE">
        <w:t xml:space="preserve">Ceny jednostkowe na środki czystości i higieny winny obejmować transport, załadunek i wyładunek oraz wszystkie inne koszty związane z realizacją dostawy. </w:t>
      </w:r>
    </w:p>
    <w:p w:rsidR="00D869B6" w:rsidRPr="004913EE" w:rsidRDefault="00D869B6" w:rsidP="00D869B6">
      <w:pPr>
        <w:pStyle w:val="Akapitzlist"/>
        <w:suppressAutoHyphens/>
        <w:autoSpaceDE w:val="0"/>
        <w:autoSpaceDN w:val="0"/>
        <w:adjustRightInd w:val="0"/>
        <w:ind w:left="567"/>
        <w:jc w:val="both"/>
      </w:pPr>
      <w:r w:rsidRPr="004913EE">
        <w:t xml:space="preserve">7). </w:t>
      </w:r>
      <w:r w:rsidR="001B1712" w:rsidRPr="004913EE">
        <w:t xml:space="preserve">Zamawiający zastrzega, że podane ilości środków są ilościami szacunkowymi i mogą ulec zmianie w trakcie trwania umowy. </w:t>
      </w:r>
    </w:p>
    <w:p w:rsidR="00D869B6" w:rsidRPr="004913EE" w:rsidRDefault="00D869B6" w:rsidP="00D869B6">
      <w:pPr>
        <w:pStyle w:val="Akapitzlist"/>
        <w:suppressAutoHyphens/>
        <w:autoSpaceDE w:val="0"/>
        <w:autoSpaceDN w:val="0"/>
        <w:adjustRightInd w:val="0"/>
        <w:ind w:left="567"/>
        <w:jc w:val="both"/>
      </w:pPr>
      <w:r w:rsidRPr="004913EE">
        <w:t xml:space="preserve">8). </w:t>
      </w:r>
      <w:r w:rsidR="001B1712" w:rsidRPr="004913EE">
        <w:t>Ostateczna ilość poszczególnych środków czystości będzie wynikała z rzeczywistych potrzeb Zamawiającego.</w:t>
      </w:r>
    </w:p>
    <w:p w:rsidR="00D869B6" w:rsidRPr="004913EE" w:rsidRDefault="00D869B6" w:rsidP="00D869B6">
      <w:pPr>
        <w:pStyle w:val="Akapitzlist"/>
        <w:suppressAutoHyphens/>
        <w:autoSpaceDE w:val="0"/>
        <w:autoSpaceDN w:val="0"/>
        <w:adjustRightInd w:val="0"/>
        <w:ind w:left="567"/>
        <w:jc w:val="both"/>
      </w:pPr>
      <w:r w:rsidRPr="004913EE">
        <w:t xml:space="preserve">9). </w:t>
      </w:r>
      <w:r w:rsidR="001B1712" w:rsidRPr="004913EE">
        <w:t xml:space="preserve">Zamówione środki czystości i higieniczne będą dostarczane partiami, stosownie do potrzeb Zamawiającego, zamówienia można będzie składać telefonicznie lub mailem. </w:t>
      </w:r>
    </w:p>
    <w:p w:rsidR="001B1712" w:rsidRPr="004913EE" w:rsidRDefault="00D869B6" w:rsidP="00D869B6">
      <w:pPr>
        <w:pStyle w:val="Akapitzlist"/>
        <w:suppressAutoHyphens/>
        <w:autoSpaceDE w:val="0"/>
        <w:autoSpaceDN w:val="0"/>
        <w:adjustRightInd w:val="0"/>
        <w:ind w:left="567"/>
        <w:jc w:val="both"/>
      </w:pPr>
      <w:r w:rsidRPr="004913EE">
        <w:t xml:space="preserve">10). </w:t>
      </w:r>
      <w:r w:rsidR="001B1712" w:rsidRPr="004913EE">
        <w:t>Dostawy odbywać się będą od poniedziałku do piątku w godzinach</w:t>
      </w:r>
      <w:r w:rsidR="004913EE">
        <w:t xml:space="preserve"> 8:00-14:</w:t>
      </w:r>
      <w:r w:rsidR="004913EE" w:rsidRPr="004913EE">
        <w:t>00 transportem</w:t>
      </w:r>
      <w:r w:rsidR="001B1712" w:rsidRPr="004913EE">
        <w:t xml:space="preserve"> Wykonawcy na jego koszt i ryzyko.</w:t>
      </w:r>
    </w:p>
    <w:p w:rsidR="00D869B6" w:rsidRPr="004913EE" w:rsidRDefault="001B1712" w:rsidP="00D869B6">
      <w:pPr>
        <w:pStyle w:val="Akapitzlist"/>
        <w:numPr>
          <w:ilvl w:val="0"/>
          <w:numId w:val="41"/>
        </w:numPr>
        <w:suppressAutoHyphens/>
        <w:autoSpaceDE w:val="0"/>
        <w:autoSpaceDN w:val="0"/>
        <w:adjustRightInd w:val="0"/>
        <w:jc w:val="center"/>
        <w:rPr>
          <w:b/>
          <w:u w:val="single"/>
        </w:rPr>
      </w:pPr>
      <w:r w:rsidRPr="004913EE">
        <w:rPr>
          <w:b/>
          <w:u w:val="single"/>
        </w:rPr>
        <w:t>O</w:t>
      </w:r>
      <w:r w:rsidR="00D869B6" w:rsidRPr="004913EE">
        <w:rPr>
          <w:b/>
          <w:u w:val="single"/>
        </w:rPr>
        <w:t>kres gwarancji:</w:t>
      </w:r>
    </w:p>
    <w:p w:rsidR="009F43C7" w:rsidRPr="004913EE" w:rsidRDefault="009F43C7" w:rsidP="009F43C7">
      <w:pPr>
        <w:pStyle w:val="Akapitzlist"/>
        <w:suppressAutoHyphens/>
        <w:autoSpaceDE w:val="0"/>
        <w:autoSpaceDN w:val="0"/>
        <w:adjustRightInd w:val="0"/>
        <w:ind w:left="1146"/>
        <w:rPr>
          <w:b/>
          <w:u w:val="single"/>
        </w:rPr>
      </w:pPr>
    </w:p>
    <w:p w:rsidR="00D869B6" w:rsidRPr="004913EE" w:rsidRDefault="001B1712" w:rsidP="00D869B6">
      <w:pPr>
        <w:pStyle w:val="Akapitzlist"/>
        <w:suppressAutoHyphens/>
        <w:autoSpaceDE w:val="0"/>
        <w:autoSpaceDN w:val="0"/>
        <w:adjustRightInd w:val="0"/>
        <w:ind w:left="709"/>
      </w:pPr>
      <w:r w:rsidRPr="004913EE">
        <w:t>Minimum12 Miesięcy od daty dostawy.</w:t>
      </w:r>
    </w:p>
    <w:p w:rsidR="00AF289A" w:rsidRPr="004913EE" w:rsidRDefault="00A16FAA" w:rsidP="00D869B6">
      <w:pPr>
        <w:pStyle w:val="Akapitzlist"/>
        <w:suppressAutoHyphens/>
        <w:autoSpaceDE w:val="0"/>
        <w:autoSpaceDN w:val="0"/>
        <w:adjustRightInd w:val="0"/>
        <w:ind w:left="709"/>
        <w:jc w:val="center"/>
        <w:rPr>
          <w:b/>
          <w:u w:val="single"/>
        </w:rPr>
      </w:pPr>
      <w:r w:rsidRPr="004913EE">
        <w:br/>
      </w:r>
      <w:r w:rsidR="00A61A40" w:rsidRPr="004913EE">
        <w:rPr>
          <w:b/>
          <w:u w:val="single"/>
        </w:rPr>
        <w:t>IV</w:t>
      </w:r>
      <w:r w:rsidR="00AF289A" w:rsidRPr="004913EE">
        <w:rPr>
          <w:b/>
          <w:u w:val="single"/>
        </w:rPr>
        <w:t>. Miejsce i te</w:t>
      </w:r>
      <w:r w:rsidR="00D869B6" w:rsidRPr="004913EE">
        <w:rPr>
          <w:b/>
          <w:u w:val="single"/>
        </w:rPr>
        <w:t>rmin składania ofert, wymagania:</w:t>
      </w:r>
    </w:p>
    <w:p w:rsidR="009F43C7" w:rsidRPr="004913EE" w:rsidRDefault="009F43C7" w:rsidP="00D869B6">
      <w:pPr>
        <w:pStyle w:val="Akapitzlist"/>
        <w:suppressAutoHyphens/>
        <w:autoSpaceDE w:val="0"/>
        <w:autoSpaceDN w:val="0"/>
        <w:adjustRightInd w:val="0"/>
        <w:ind w:left="709"/>
        <w:jc w:val="center"/>
      </w:pPr>
    </w:p>
    <w:p w:rsidR="00AF289A" w:rsidRPr="004913EE" w:rsidRDefault="00AF289A" w:rsidP="00D869B6">
      <w:pPr>
        <w:pStyle w:val="Akapitzlist"/>
        <w:suppressAutoHyphens/>
        <w:autoSpaceDE w:val="0"/>
        <w:autoSpaceDN w:val="0"/>
        <w:adjustRightInd w:val="0"/>
        <w:ind w:left="644"/>
      </w:pPr>
      <w:r w:rsidRPr="004913EE">
        <w:t xml:space="preserve">1). </w:t>
      </w:r>
      <w:r w:rsidR="00A16FAA" w:rsidRPr="004913EE">
        <w:t>Prosimy o złożenie pisemnej oferty w języku polskim na załączonym formularzu ofertowym</w:t>
      </w:r>
      <w:r w:rsidR="00075EB2" w:rsidRPr="004913EE">
        <w:t xml:space="preserve"> </w:t>
      </w:r>
      <w:r w:rsidR="004138FA" w:rsidRPr="004913EE">
        <w:t xml:space="preserve">plus klauzula RODO oraz </w:t>
      </w:r>
      <w:r w:rsidR="00C31768" w:rsidRPr="004913EE">
        <w:t>Załącznik Nr</w:t>
      </w:r>
      <w:r w:rsidR="001B1712" w:rsidRPr="004913EE">
        <w:t xml:space="preserve"> 2</w:t>
      </w:r>
      <w:r w:rsidR="004138FA" w:rsidRPr="004913EE">
        <w:t xml:space="preserve"> wykaz środków do utrzymania czystości w ZSO Nr 4.</w:t>
      </w:r>
      <w:r w:rsidR="00C31768" w:rsidRPr="004913EE">
        <w:t xml:space="preserve"> </w:t>
      </w:r>
    </w:p>
    <w:p w:rsidR="00075EB2" w:rsidRPr="004913EE" w:rsidRDefault="00AF289A" w:rsidP="00D869B6">
      <w:pPr>
        <w:pStyle w:val="Akapitzlist"/>
        <w:suppressAutoHyphens/>
        <w:autoSpaceDE w:val="0"/>
        <w:autoSpaceDN w:val="0"/>
        <w:adjustRightInd w:val="0"/>
        <w:ind w:left="644"/>
      </w:pPr>
      <w:r w:rsidRPr="004913EE">
        <w:t xml:space="preserve">2). </w:t>
      </w:r>
      <w:r w:rsidR="00A16FAA" w:rsidRPr="004913EE">
        <w:t xml:space="preserve">Pisemne oferty należy składać w sekretariacie Zespołu Szkół Ogólnokształcących Nr 4 w godzinach pracy w terminie do dnia </w:t>
      </w:r>
      <w:r w:rsidRPr="004913EE">
        <w:rPr>
          <w:b/>
        </w:rPr>
        <w:t>18 stycznia 2021</w:t>
      </w:r>
      <w:r w:rsidR="00D93C72" w:rsidRPr="004913EE">
        <w:rPr>
          <w:b/>
        </w:rPr>
        <w:t>r</w:t>
      </w:r>
      <w:r w:rsidR="00D93C72" w:rsidRPr="004913EE">
        <w:t>. do godz</w:t>
      </w:r>
      <w:r w:rsidR="004913EE" w:rsidRPr="004913EE">
        <w:t>.10: 00 w</w:t>
      </w:r>
      <w:r w:rsidR="00A16FAA" w:rsidRPr="004913EE">
        <w:t xml:space="preserve"> nieprzeźroczystej trwale zamkniętej kopercie z opisem:</w:t>
      </w:r>
      <w:r w:rsidRPr="004913EE">
        <w:t xml:space="preserve"> </w:t>
      </w:r>
      <w:r w:rsidR="00F81118" w:rsidRPr="004913EE">
        <w:t>Nazwa</w:t>
      </w:r>
      <w:r w:rsidR="00075EB2" w:rsidRPr="004913EE">
        <w:t xml:space="preserve"> i adres wykonawcy (ewentualnie pieczęć)</w:t>
      </w:r>
    </w:p>
    <w:p w:rsidR="00075EB2" w:rsidRPr="004913EE" w:rsidRDefault="00075EB2" w:rsidP="00D869B6">
      <w:pPr>
        <w:tabs>
          <w:tab w:val="center" w:pos="4536"/>
          <w:tab w:val="right" w:pos="9072"/>
        </w:tabs>
        <w:suppressAutoHyphens/>
        <w:ind w:left="567"/>
        <w:rPr>
          <w:b/>
        </w:rPr>
      </w:pPr>
      <w:r w:rsidRPr="004913EE">
        <w:rPr>
          <w:b/>
        </w:rPr>
        <w:t>Oferta na</w:t>
      </w:r>
      <w:r w:rsidR="004E2C03" w:rsidRPr="004913EE">
        <w:rPr>
          <w:b/>
        </w:rPr>
        <w:t>:</w:t>
      </w:r>
      <w:r w:rsidRPr="004913EE">
        <w:rPr>
          <w:b/>
        </w:rPr>
        <w:t xml:space="preserve"> </w:t>
      </w:r>
      <w:r w:rsidR="003A433A" w:rsidRPr="004913EE">
        <w:rPr>
          <w:b/>
          <w:bCs/>
        </w:rPr>
        <w:t>„Dostawa</w:t>
      </w:r>
      <w:r w:rsidR="004138FA" w:rsidRPr="004913EE">
        <w:rPr>
          <w:b/>
          <w:bCs/>
        </w:rPr>
        <w:t xml:space="preserve"> środków do utrzymania czystości w ZSO </w:t>
      </w:r>
      <w:r w:rsidR="004913EE" w:rsidRPr="004913EE">
        <w:rPr>
          <w:b/>
          <w:bCs/>
        </w:rPr>
        <w:t>Nr 4, nie</w:t>
      </w:r>
      <w:r w:rsidR="000952F0" w:rsidRPr="004913EE">
        <w:rPr>
          <w:b/>
        </w:rPr>
        <w:t xml:space="preserve"> otwierać przed </w:t>
      </w:r>
      <w:r w:rsidR="00AF289A" w:rsidRPr="004913EE">
        <w:rPr>
          <w:b/>
        </w:rPr>
        <w:t>18</w:t>
      </w:r>
      <w:r w:rsidR="00FF35C6" w:rsidRPr="004913EE">
        <w:rPr>
          <w:b/>
        </w:rPr>
        <w:t xml:space="preserve"> stycznia 2021</w:t>
      </w:r>
      <w:r w:rsidRPr="004913EE">
        <w:rPr>
          <w:b/>
        </w:rPr>
        <w:t xml:space="preserve"> </w:t>
      </w:r>
      <w:r w:rsidR="00652805" w:rsidRPr="004913EE">
        <w:rPr>
          <w:b/>
        </w:rPr>
        <w:t>godziną 10:15”.</w:t>
      </w:r>
    </w:p>
    <w:p w:rsidR="009F43C7" w:rsidRPr="004913EE" w:rsidRDefault="004E2C03" w:rsidP="00D869B6">
      <w:pPr>
        <w:tabs>
          <w:tab w:val="center" w:pos="4536"/>
          <w:tab w:val="right" w:pos="9072"/>
        </w:tabs>
        <w:suppressAutoHyphens/>
        <w:ind w:left="567"/>
        <w:jc w:val="center"/>
      </w:pPr>
      <w:r w:rsidRPr="004913EE">
        <w:t>3).</w:t>
      </w:r>
      <w:r w:rsidRPr="004913EE">
        <w:rPr>
          <w:b/>
        </w:rPr>
        <w:t xml:space="preserve"> </w:t>
      </w:r>
      <w:r w:rsidRPr="004913EE">
        <w:t xml:space="preserve">Dopuszcza się złożenie oferty pocztą elektroniczna na adres: </w:t>
      </w:r>
      <w:hyperlink r:id="rId9" w:history="1">
        <w:r w:rsidRPr="004913EE">
          <w:rPr>
            <w:rStyle w:val="Hipercze"/>
            <w:color w:val="auto"/>
          </w:rPr>
          <w:t>sekretariat@zso4.resman.pl</w:t>
        </w:r>
      </w:hyperlink>
      <w:r w:rsidRPr="004913EE">
        <w:t>.</w:t>
      </w:r>
    </w:p>
    <w:p w:rsidR="00D869B6" w:rsidRPr="004913EE" w:rsidRDefault="00A16FAA" w:rsidP="00D869B6">
      <w:pPr>
        <w:tabs>
          <w:tab w:val="center" w:pos="4536"/>
          <w:tab w:val="right" w:pos="9072"/>
        </w:tabs>
        <w:suppressAutoHyphens/>
        <w:ind w:left="567"/>
        <w:jc w:val="center"/>
        <w:rPr>
          <w:b/>
          <w:u w:val="single"/>
        </w:rPr>
      </w:pPr>
      <w:r w:rsidRPr="004913EE">
        <w:br/>
      </w:r>
      <w:r w:rsidR="00A61A40" w:rsidRPr="004913EE">
        <w:rPr>
          <w:b/>
          <w:u w:val="single"/>
        </w:rPr>
        <w:t>V</w:t>
      </w:r>
      <w:r w:rsidR="00C50DDF" w:rsidRPr="004913EE">
        <w:rPr>
          <w:b/>
          <w:u w:val="single"/>
        </w:rPr>
        <w:t>. Termin wykonania zamówienia</w:t>
      </w:r>
      <w:r w:rsidRPr="004913EE">
        <w:rPr>
          <w:b/>
          <w:u w:val="single"/>
        </w:rPr>
        <w:t>:</w:t>
      </w:r>
    </w:p>
    <w:p w:rsidR="009F43C7" w:rsidRPr="004913EE" w:rsidRDefault="009F43C7" w:rsidP="00D869B6">
      <w:pPr>
        <w:tabs>
          <w:tab w:val="center" w:pos="4536"/>
          <w:tab w:val="right" w:pos="9072"/>
        </w:tabs>
        <w:suppressAutoHyphens/>
        <w:ind w:left="567"/>
        <w:jc w:val="center"/>
      </w:pPr>
    </w:p>
    <w:p w:rsidR="00C43FEE" w:rsidRPr="004913EE" w:rsidRDefault="004913EE" w:rsidP="00D869B6">
      <w:pPr>
        <w:ind w:left="567"/>
        <w:jc w:val="both"/>
      </w:pPr>
      <w:r w:rsidRPr="004913EE">
        <w:t>Sukcesywne</w:t>
      </w:r>
      <w:r w:rsidR="001B1712" w:rsidRPr="004913EE">
        <w:t xml:space="preserve"> dostawy </w:t>
      </w:r>
      <w:r w:rsidR="00C50DDF" w:rsidRPr="004913EE">
        <w:t xml:space="preserve">na podstawie zamówień z ZSO Nr 4 nie wcześniej niż od dnia podpisania umowy </w:t>
      </w:r>
      <w:r w:rsidR="00FF35C6" w:rsidRPr="004913EE">
        <w:t>do 31</w:t>
      </w:r>
      <w:r w:rsidR="00F322F9" w:rsidRPr="004913EE">
        <w:t xml:space="preserve"> grudnia </w:t>
      </w:r>
      <w:r w:rsidR="00FF35C6" w:rsidRPr="004913EE">
        <w:t>2021</w:t>
      </w:r>
      <w:r w:rsidR="00F563FA" w:rsidRPr="004913EE">
        <w:t>.</w:t>
      </w:r>
    </w:p>
    <w:p w:rsidR="00C43FEE" w:rsidRPr="004913EE" w:rsidRDefault="00C43FEE" w:rsidP="00D869B6">
      <w:pPr>
        <w:ind w:left="567"/>
        <w:jc w:val="center"/>
        <w:rPr>
          <w:b/>
          <w:u w:val="single"/>
        </w:rPr>
      </w:pPr>
      <w:r w:rsidRPr="004913EE">
        <w:rPr>
          <w:b/>
          <w:u w:val="single"/>
        </w:rPr>
        <w:t>VI. Opis</w:t>
      </w:r>
      <w:r w:rsidR="009F43C7" w:rsidRPr="004913EE">
        <w:rPr>
          <w:b/>
          <w:u w:val="single"/>
        </w:rPr>
        <w:t xml:space="preserve"> sposobu p</w:t>
      </w:r>
      <w:r w:rsidRPr="004913EE">
        <w:rPr>
          <w:b/>
          <w:u w:val="single"/>
        </w:rPr>
        <w:t>rzygotowania oferty:</w:t>
      </w:r>
    </w:p>
    <w:p w:rsidR="009F43C7" w:rsidRPr="004913EE" w:rsidRDefault="009F43C7" w:rsidP="00D869B6">
      <w:pPr>
        <w:ind w:left="567"/>
        <w:jc w:val="center"/>
        <w:rPr>
          <w:b/>
          <w:u w:val="single"/>
        </w:rPr>
      </w:pPr>
    </w:p>
    <w:p w:rsidR="00C43FEE" w:rsidRPr="004913EE" w:rsidRDefault="00C43FEE" w:rsidP="00D869B6">
      <w:pPr>
        <w:pStyle w:val="Akapitzlist"/>
        <w:ind w:left="567"/>
        <w:jc w:val="both"/>
      </w:pPr>
      <w:r w:rsidRPr="004913EE">
        <w:t>1). Cena za całość dostawy określona musi być w ofercie a szczegółowa w rozbiciu na poszczególne sztuki w Załączniku nr 2.</w:t>
      </w:r>
    </w:p>
    <w:p w:rsidR="00C43FEE" w:rsidRPr="004913EE" w:rsidRDefault="00C43FEE" w:rsidP="00D869B6">
      <w:pPr>
        <w:pStyle w:val="Akapitzlist"/>
        <w:ind w:left="567"/>
        <w:jc w:val="both"/>
      </w:pPr>
      <w:r w:rsidRPr="004913EE">
        <w:t>2). Wykonawca będzie związany ofertą przez okres 30 dni roboczych. Bieg terminu związania ofertą rozpoczyna się wraz z upływem terminu składania ofert. Jeżeli Wykonawca, którego oferta została wybrana, uchyla się od zawarcia umowy w sprawie zamówienia publicznego Zamawiający może wybrać ofertę najkorzystniejszą spośród pozostałych ofert, bez przeprowadzania ich ponownej oceny.</w:t>
      </w:r>
      <w:r w:rsidRPr="004913EE">
        <w:br/>
        <w:t>3). Przed upływem terminu składania ofert w szczególnie uzasadnionych przypadkach Zamawiający może zmodyfikować treść zapytania ofertowego.</w:t>
      </w:r>
      <w:r w:rsidRPr="004913EE">
        <w:br/>
        <w:t>4). Zamawiający może zamknąć postępowanie bez wybrania żadnej oferty, w przypadku, gdy żadna ze złożonych ofert nie odpowiada warunkom określonym przez Zamawiającego.</w:t>
      </w:r>
    </w:p>
    <w:p w:rsidR="00C43FEE" w:rsidRPr="004913EE" w:rsidRDefault="00C43FEE" w:rsidP="00D869B6">
      <w:pPr>
        <w:ind w:firstLine="567"/>
        <w:jc w:val="both"/>
      </w:pPr>
      <w:r w:rsidRPr="004913EE">
        <w:t xml:space="preserve">5). Ofertę należy sporządzić zgodnie z formularzem ofertowym oraz Załącznikiem nr 2. </w:t>
      </w:r>
    </w:p>
    <w:p w:rsidR="00C43FEE" w:rsidRPr="004913EE" w:rsidRDefault="00C43FEE" w:rsidP="00D869B6">
      <w:pPr>
        <w:ind w:left="567"/>
        <w:jc w:val="both"/>
      </w:pPr>
      <w:r w:rsidRPr="004913EE">
        <w:t>6). Oferta musi być podpisana przez upoważnioną osobę ze strony Oferenta.</w:t>
      </w:r>
    </w:p>
    <w:p w:rsidR="00C43FEE" w:rsidRPr="004913EE" w:rsidRDefault="00C43FEE" w:rsidP="00D869B6">
      <w:pPr>
        <w:ind w:left="567"/>
        <w:jc w:val="both"/>
      </w:pPr>
      <w:r w:rsidRPr="004913EE">
        <w:t>7). Zamawiający powiadomi o wyniku postępowania Oferenta, którego oferta została wybrana telefonicznie lub wysyłając mail na wskazany przez Wykonawcę adres.</w:t>
      </w:r>
      <w:r w:rsidRPr="004913EE">
        <w:br/>
        <w:t>8). Oferty, które wpłyną po terminie nie będą brane pod uwagę.</w:t>
      </w:r>
    </w:p>
    <w:p w:rsidR="00C43FEE" w:rsidRPr="004913EE" w:rsidRDefault="00C43FEE" w:rsidP="00D869B6">
      <w:pPr>
        <w:ind w:left="567"/>
        <w:jc w:val="both"/>
      </w:pPr>
      <w:r w:rsidRPr="004913EE">
        <w:t>9). Zamawiający zastrzega sobie prawo do negocjacji z Oferentem, który złożył najkorzystniejszą ofertę.</w:t>
      </w:r>
    </w:p>
    <w:p w:rsidR="00C43FEE" w:rsidRPr="004913EE" w:rsidRDefault="00C43FEE" w:rsidP="00D869B6">
      <w:pPr>
        <w:ind w:left="567"/>
        <w:jc w:val="both"/>
      </w:pPr>
      <w:r w:rsidRPr="004913EE">
        <w:t>10). Oferty</w:t>
      </w:r>
      <w:r w:rsidR="009F43C7" w:rsidRPr="004913EE">
        <w:t xml:space="preserve"> bez załączonego</w:t>
      </w:r>
      <w:r w:rsidRPr="004913EE">
        <w:t xml:space="preserve"> oświadczenia RODO nie będą rozpatrywane. </w:t>
      </w:r>
    </w:p>
    <w:p w:rsidR="00C43FEE" w:rsidRPr="004913EE" w:rsidRDefault="00C43FEE" w:rsidP="00D869B6">
      <w:pPr>
        <w:ind w:left="567"/>
        <w:jc w:val="both"/>
      </w:pPr>
      <w:r w:rsidRPr="004913EE">
        <w:t>11). Oferent może być wzywany do złożenia dodatkowych informacji w związku ze złożoną ofertą, brak udzielenia odpowiedzi w podanym terminie skutkuje odrzuceniem oferty.</w:t>
      </w:r>
    </w:p>
    <w:p w:rsidR="00C43FEE" w:rsidRDefault="00C43FEE" w:rsidP="00D869B6">
      <w:pPr>
        <w:ind w:left="567"/>
        <w:jc w:val="both"/>
      </w:pPr>
      <w:r w:rsidRPr="004913EE">
        <w:t xml:space="preserve">12). Zamawiający może zmienić produkt na inny lub go nie zamawiać w przypadku, gdy nie ma możliwości jego stosowania: np. uczulenia pracowników, zalecenia „Sanepidu”, zalecenia producenta </w:t>
      </w:r>
      <w:r w:rsidRPr="004913EE">
        <w:lastRenderedPageBreak/>
        <w:t>urządzeń, wymogów gwarancyjnych na posiadany sprzęt, zmian w dokumentacji HACCAP lub innych niemożliwych do przewidzenia.</w:t>
      </w:r>
    </w:p>
    <w:p w:rsidR="00806498" w:rsidRDefault="00806498" w:rsidP="00D869B6">
      <w:pPr>
        <w:ind w:left="567"/>
        <w:jc w:val="both"/>
      </w:pPr>
    </w:p>
    <w:p w:rsidR="00806498" w:rsidRPr="004913EE" w:rsidRDefault="00806498" w:rsidP="00D869B6">
      <w:pPr>
        <w:ind w:left="567"/>
        <w:jc w:val="both"/>
      </w:pPr>
    </w:p>
    <w:p w:rsidR="00C50DDF" w:rsidRPr="004913EE" w:rsidRDefault="004138FA" w:rsidP="00D869B6">
      <w:pPr>
        <w:ind w:left="567"/>
        <w:jc w:val="both"/>
      </w:pPr>
      <w:r w:rsidRPr="004913EE">
        <w:t xml:space="preserve"> </w:t>
      </w:r>
    </w:p>
    <w:p w:rsidR="00D869B6" w:rsidRPr="004913EE" w:rsidRDefault="00C43FEE" w:rsidP="00D869B6">
      <w:pPr>
        <w:ind w:left="567"/>
        <w:jc w:val="center"/>
      </w:pPr>
      <w:r w:rsidRPr="004913EE">
        <w:rPr>
          <w:u w:val="single"/>
        </w:rPr>
        <w:t>VII</w:t>
      </w:r>
      <w:r w:rsidR="00C50DDF" w:rsidRPr="004913EE">
        <w:rPr>
          <w:b/>
          <w:u w:val="single"/>
        </w:rPr>
        <w:t xml:space="preserve">. </w:t>
      </w:r>
      <w:r w:rsidRPr="004913EE">
        <w:rPr>
          <w:b/>
          <w:u w:val="single"/>
        </w:rPr>
        <w:t>Kryteria oceny ofert, ich znaczenie i sposób oceny</w:t>
      </w:r>
      <w:r w:rsidR="00A16FAA" w:rsidRPr="004913EE">
        <w:rPr>
          <w:b/>
          <w:u w:val="single"/>
        </w:rPr>
        <w:t>:</w:t>
      </w:r>
      <w:r w:rsidR="00C50DDF" w:rsidRPr="004913EE">
        <w:t xml:space="preserve"> </w:t>
      </w:r>
    </w:p>
    <w:p w:rsidR="009F43C7" w:rsidRPr="004913EE" w:rsidRDefault="009F43C7" w:rsidP="00D869B6">
      <w:pPr>
        <w:ind w:left="567"/>
        <w:jc w:val="center"/>
      </w:pPr>
    </w:p>
    <w:p w:rsidR="00702245" w:rsidRPr="004913EE" w:rsidRDefault="00C50DDF" w:rsidP="00D869B6">
      <w:pPr>
        <w:ind w:left="567"/>
      </w:pPr>
      <w:r w:rsidRPr="004913EE">
        <w:t xml:space="preserve">1). </w:t>
      </w:r>
      <w:r w:rsidR="00702245" w:rsidRPr="004913EE">
        <w:t xml:space="preserve"> Kryteria</w:t>
      </w:r>
      <w:r w:rsidR="00A16FAA" w:rsidRPr="004913EE">
        <w:t xml:space="preserve"> oceny</w:t>
      </w:r>
      <w:r w:rsidR="00702245" w:rsidRPr="004913EE">
        <w:t xml:space="preserve"> ofert:</w:t>
      </w:r>
    </w:p>
    <w:p w:rsidR="00702245" w:rsidRPr="004913EE" w:rsidRDefault="00702245" w:rsidP="00D869B6">
      <w:pPr>
        <w:pStyle w:val="Akapitzlist"/>
        <w:numPr>
          <w:ilvl w:val="0"/>
          <w:numId w:val="36"/>
        </w:numPr>
        <w:ind w:left="567" w:firstLine="0"/>
        <w:jc w:val="both"/>
      </w:pPr>
      <w:r w:rsidRPr="004913EE">
        <w:t xml:space="preserve">cena </w:t>
      </w:r>
      <w:r w:rsidR="00A16FAA" w:rsidRPr="004913EE">
        <w:t xml:space="preserve"> </w:t>
      </w:r>
      <w:r w:rsidR="007465DF" w:rsidRPr="004913EE">
        <w:t>70 %</w:t>
      </w:r>
      <w:r w:rsidR="001F25D5" w:rsidRPr="004913EE">
        <w:t xml:space="preserve"> </w:t>
      </w:r>
      <w:r w:rsidR="007465DF" w:rsidRPr="004913EE">
        <w:t xml:space="preserve"> = 70 </w:t>
      </w:r>
      <w:r w:rsidR="004913EE" w:rsidRPr="004913EE">
        <w:t>punktów</w:t>
      </w:r>
      <w:r w:rsidR="007465DF" w:rsidRPr="004913EE">
        <w:t>.</w:t>
      </w:r>
    </w:p>
    <w:p w:rsidR="00702245" w:rsidRPr="004913EE" w:rsidRDefault="00702245" w:rsidP="00D869B6">
      <w:pPr>
        <w:pStyle w:val="Akapitzlist"/>
        <w:numPr>
          <w:ilvl w:val="0"/>
          <w:numId w:val="36"/>
        </w:numPr>
        <w:ind w:left="1418" w:hanging="878"/>
        <w:jc w:val="both"/>
      </w:pPr>
      <w:r w:rsidRPr="004913EE">
        <w:t>30 %</w:t>
      </w:r>
      <w:r w:rsidR="007465DF" w:rsidRPr="004913EE">
        <w:t xml:space="preserve"> = 30 punktów</w:t>
      </w:r>
      <w:r w:rsidRPr="004913EE">
        <w:t xml:space="preserve"> nieodpłatne wypożyczenie na 1 miesiąc profesjonalnych urządzeń do utrzymania czystości (profesjonalna maszyna tarczowa do czyszczenia </w:t>
      </w:r>
      <w:proofErr w:type="spellStart"/>
      <w:r w:rsidRPr="004913EE">
        <w:t>sal</w:t>
      </w:r>
      <w:proofErr w:type="spellEnd"/>
      <w:r w:rsidRPr="004913EE">
        <w:t xml:space="preserve"> lekcyjnych plus profesjonalny odkurzacz ściągający wodę).</w:t>
      </w:r>
    </w:p>
    <w:p w:rsidR="00973F8E" w:rsidRPr="004913EE" w:rsidRDefault="00973F8E" w:rsidP="00D869B6">
      <w:pPr>
        <w:pStyle w:val="Akapitzlist"/>
        <w:numPr>
          <w:ilvl w:val="0"/>
          <w:numId w:val="36"/>
        </w:numPr>
        <w:ind w:left="1418" w:hanging="878"/>
        <w:jc w:val="both"/>
      </w:pPr>
      <w:r w:rsidRPr="004913EE">
        <w:t>Wygrywa oferta z największą liczbą punktów pozycji a</w:t>
      </w:r>
      <w:r w:rsidR="002E2AD7" w:rsidRPr="004913EE">
        <w:t xml:space="preserve"> </w:t>
      </w:r>
      <w:r w:rsidRPr="004913EE">
        <w:t>+</w:t>
      </w:r>
      <w:r w:rsidR="002E2AD7" w:rsidRPr="004913EE">
        <w:t xml:space="preserve"> </w:t>
      </w:r>
      <w:r w:rsidRPr="004913EE">
        <w:t>b i spełniająca wymogi</w:t>
      </w:r>
      <w:r w:rsidR="00075EB2" w:rsidRPr="004913EE">
        <w:t xml:space="preserve"> w zapytaniu ofertowym</w:t>
      </w:r>
      <w:r w:rsidRPr="004913EE">
        <w:t>.</w:t>
      </w:r>
    </w:p>
    <w:p w:rsidR="00C43FEE" w:rsidRPr="004913EE" w:rsidRDefault="00C43FEE" w:rsidP="00D869B6">
      <w:pPr>
        <w:pStyle w:val="Akapitzlist"/>
        <w:numPr>
          <w:ilvl w:val="0"/>
          <w:numId w:val="36"/>
        </w:numPr>
        <w:jc w:val="both"/>
      </w:pPr>
      <w:r w:rsidRPr="004913EE">
        <w:t xml:space="preserve"> Zamawiający zastrzega sobie prawo do nierozstrzygnięcia i nie wybrania w drodze zapytania ofertowego Wykonawcy przedmiotowej dostawy z powodów przekroczenia możliwości finansowych zaplanowanych na dostawę.</w:t>
      </w:r>
    </w:p>
    <w:p w:rsidR="00C43FEE" w:rsidRPr="004913EE" w:rsidRDefault="00C43FEE" w:rsidP="00D869B6">
      <w:pPr>
        <w:pStyle w:val="Akapitzlist"/>
        <w:numPr>
          <w:ilvl w:val="0"/>
          <w:numId w:val="36"/>
        </w:numPr>
        <w:jc w:val="both"/>
      </w:pPr>
      <w:r w:rsidRPr="004913EE">
        <w:t>Zamawiający dopuszcza unieważnienie postępowania z powodów błędów w opisie przedmiotu zamówienia, mających istotny wpływ na wartość zamówienia.</w:t>
      </w:r>
    </w:p>
    <w:p w:rsidR="00C43FEE" w:rsidRPr="004913EE" w:rsidRDefault="00C43FEE" w:rsidP="00D869B6">
      <w:pPr>
        <w:pStyle w:val="Akapitzlist"/>
        <w:numPr>
          <w:ilvl w:val="0"/>
          <w:numId w:val="36"/>
        </w:numPr>
        <w:jc w:val="both"/>
      </w:pPr>
      <w:r w:rsidRPr="004913EE">
        <w:t>Zamawiający zastrzega sobie możliwość nie wybrania żadnej oferty, odrzucenia ofert bez podania przyczyny (nie przysługuje składającemu zwrot kosztów w przypadku nie wybrania oferty) i zamówienia mniejszego zakresu dostaw niż w zapytaniu.</w:t>
      </w:r>
    </w:p>
    <w:p w:rsidR="00C43FEE" w:rsidRPr="004913EE" w:rsidRDefault="00C43FEE" w:rsidP="00C43FEE">
      <w:pPr>
        <w:ind w:firstLine="540"/>
        <w:jc w:val="both"/>
      </w:pPr>
    </w:p>
    <w:p w:rsidR="00C43FEE" w:rsidRDefault="00C43FEE" w:rsidP="00C43FEE">
      <w:pPr>
        <w:ind w:firstLine="540"/>
        <w:jc w:val="both"/>
      </w:pPr>
      <w:r w:rsidRPr="004913EE">
        <w:tab/>
        <w:t>Zatwierdził:</w:t>
      </w:r>
    </w:p>
    <w:p w:rsidR="00ED6868" w:rsidRDefault="00ED6868" w:rsidP="00C43FEE">
      <w:pPr>
        <w:ind w:firstLine="540"/>
        <w:jc w:val="both"/>
      </w:pPr>
    </w:p>
    <w:p w:rsidR="00ED6868" w:rsidRDefault="00ED6868" w:rsidP="00C43FEE">
      <w:pPr>
        <w:ind w:firstLine="540"/>
        <w:jc w:val="both"/>
      </w:pPr>
    </w:p>
    <w:p w:rsidR="00ED6868" w:rsidRDefault="002507DA" w:rsidP="00C43FEE">
      <w:pPr>
        <w:ind w:firstLine="540"/>
        <w:jc w:val="both"/>
      </w:pPr>
      <w:r>
        <w:t xml:space="preserve">Małgorzata </w:t>
      </w:r>
      <w:proofErr w:type="spellStart"/>
      <w:r>
        <w:t>Dołowacka</w:t>
      </w:r>
      <w:proofErr w:type="spellEnd"/>
      <w:r>
        <w:t xml:space="preserve"> - wicedyrektor</w:t>
      </w:r>
      <w:bookmarkStart w:id="0" w:name="_GoBack"/>
      <w:bookmarkEnd w:id="0"/>
    </w:p>
    <w:p w:rsidR="00ED6868" w:rsidRPr="004913EE" w:rsidRDefault="00ED6868" w:rsidP="00C43FEE">
      <w:pPr>
        <w:ind w:firstLine="540"/>
        <w:jc w:val="both"/>
      </w:pPr>
      <w:r>
        <w:t>…………………………………………….</w:t>
      </w:r>
    </w:p>
    <w:p w:rsidR="00C43FEE" w:rsidRPr="004913EE" w:rsidRDefault="00C43FEE" w:rsidP="00ED6868">
      <w:pPr>
        <w:ind w:firstLine="540"/>
        <w:jc w:val="both"/>
        <w:rPr>
          <w:sz w:val="20"/>
          <w:szCs w:val="20"/>
        </w:rPr>
      </w:pPr>
      <w:r w:rsidRPr="004913EE">
        <w:rPr>
          <w:sz w:val="20"/>
          <w:szCs w:val="20"/>
        </w:rPr>
        <w:t>Podpis i pieczęć kierownika jednostki</w:t>
      </w:r>
    </w:p>
    <w:p w:rsidR="00A16FAA" w:rsidRPr="004913EE" w:rsidRDefault="00A16FAA" w:rsidP="00C43FEE">
      <w:pPr>
        <w:ind w:left="567" w:firstLine="567"/>
      </w:pPr>
      <w:r w:rsidRPr="004913EE">
        <w:br/>
      </w:r>
      <w:r w:rsidR="00C43FEE" w:rsidRPr="004913EE">
        <w:t xml:space="preserve">* </w:t>
      </w:r>
      <w:r w:rsidR="00C43FEE" w:rsidRPr="004913EE">
        <w:rPr>
          <w:sz w:val="20"/>
          <w:szCs w:val="20"/>
        </w:rPr>
        <w:t xml:space="preserve">dotyczy tylko </w:t>
      </w:r>
      <w:r w:rsidR="004913EE" w:rsidRPr="004913EE">
        <w:rPr>
          <w:sz w:val="20"/>
          <w:szCs w:val="20"/>
        </w:rPr>
        <w:t>egzemplarza, który</w:t>
      </w:r>
      <w:r w:rsidR="00C43FEE" w:rsidRPr="004913EE">
        <w:rPr>
          <w:sz w:val="20"/>
          <w:szCs w:val="20"/>
        </w:rPr>
        <w:t xml:space="preserve"> jest w dokumentacji jednostki</w:t>
      </w:r>
    </w:p>
    <w:p w:rsidR="00EE3361" w:rsidRPr="004913EE" w:rsidRDefault="00EE3361" w:rsidP="004E2C03">
      <w:pPr>
        <w:ind w:left="567"/>
        <w:jc w:val="both"/>
      </w:pPr>
    </w:p>
    <w:p w:rsidR="00EE3361" w:rsidRPr="004913EE" w:rsidRDefault="00EE3361" w:rsidP="004E2C03">
      <w:pPr>
        <w:ind w:left="567"/>
        <w:jc w:val="both"/>
        <w:rPr>
          <w:b/>
        </w:rPr>
      </w:pPr>
      <w:r w:rsidRPr="004913EE">
        <w:rPr>
          <w:b/>
        </w:rPr>
        <w:t>VI</w:t>
      </w:r>
      <w:r w:rsidR="00C43FEE" w:rsidRPr="004913EE">
        <w:rPr>
          <w:b/>
        </w:rPr>
        <w:t>II</w:t>
      </w:r>
      <w:r w:rsidRPr="004913EE">
        <w:rPr>
          <w:b/>
        </w:rPr>
        <w:t>. Załączniki:</w:t>
      </w:r>
    </w:p>
    <w:p w:rsidR="00EE3361" w:rsidRPr="004913EE" w:rsidRDefault="00EE3361" w:rsidP="004E2C03">
      <w:pPr>
        <w:ind w:left="567"/>
        <w:jc w:val="both"/>
      </w:pPr>
      <w:r w:rsidRPr="004913EE">
        <w:t xml:space="preserve">- </w:t>
      </w:r>
      <w:r w:rsidR="00FA00BB" w:rsidRPr="004913EE">
        <w:t xml:space="preserve">załącznik nr 1 - </w:t>
      </w:r>
      <w:r w:rsidRPr="004913EE">
        <w:t xml:space="preserve">projekt </w:t>
      </w:r>
      <w:r w:rsidR="00FA00BB" w:rsidRPr="004913EE">
        <w:t>umowy</w:t>
      </w:r>
    </w:p>
    <w:p w:rsidR="00FA00BB" w:rsidRPr="004913EE" w:rsidRDefault="00EE3361" w:rsidP="004E2C03">
      <w:pPr>
        <w:ind w:left="567"/>
        <w:jc w:val="both"/>
      </w:pPr>
      <w:r w:rsidRPr="004913EE">
        <w:t xml:space="preserve">- </w:t>
      </w:r>
      <w:r w:rsidR="00FA00BB" w:rsidRPr="004913EE">
        <w:t>załącznik nr 2 - wykaz środków do utrzymania czystości w ZSO Nr 4</w:t>
      </w:r>
    </w:p>
    <w:p w:rsidR="00FA00BB" w:rsidRPr="004913EE" w:rsidRDefault="00FA00BB" w:rsidP="004E2C03">
      <w:pPr>
        <w:ind w:left="567"/>
        <w:jc w:val="both"/>
      </w:pPr>
      <w:r w:rsidRPr="004913EE">
        <w:t>- załącznik nr 3 – formularz oferty</w:t>
      </w:r>
    </w:p>
    <w:p w:rsidR="00FA00BB" w:rsidRPr="004913EE" w:rsidRDefault="00FA00BB" w:rsidP="004E2C03">
      <w:pPr>
        <w:ind w:left="567"/>
        <w:jc w:val="both"/>
      </w:pPr>
      <w:r w:rsidRPr="004913EE">
        <w:t>- załącznik nr 4 – klauzula RODO</w:t>
      </w:r>
    </w:p>
    <w:p w:rsidR="00FA00BB" w:rsidRPr="004913EE" w:rsidRDefault="00FA00BB" w:rsidP="004E2C03">
      <w:pPr>
        <w:ind w:left="567"/>
        <w:jc w:val="both"/>
      </w:pPr>
    </w:p>
    <w:p w:rsidR="00EE3361" w:rsidRPr="004913EE" w:rsidRDefault="00EE3361" w:rsidP="004E2C03">
      <w:pPr>
        <w:ind w:left="567"/>
        <w:jc w:val="both"/>
        <w:rPr>
          <w:b/>
        </w:rPr>
      </w:pPr>
    </w:p>
    <w:p w:rsidR="001F42B5" w:rsidRPr="004913EE" w:rsidRDefault="001F42B5" w:rsidP="004E2C03">
      <w:pPr>
        <w:ind w:left="567"/>
        <w:jc w:val="both"/>
      </w:pPr>
    </w:p>
    <w:p w:rsidR="001F42B5" w:rsidRPr="004913EE" w:rsidRDefault="001F42B5" w:rsidP="004E2C03">
      <w:pPr>
        <w:ind w:left="567"/>
      </w:pPr>
    </w:p>
    <w:p w:rsidR="00C042BF" w:rsidRPr="004913EE" w:rsidRDefault="00C042BF" w:rsidP="004E2C03">
      <w:pPr>
        <w:ind w:firstLine="708"/>
      </w:pPr>
    </w:p>
    <w:sectPr w:rsidR="00C042BF" w:rsidRPr="004913EE" w:rsidSect="00BF0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5E" w:rsidRDefault="001F5C5E" w:rsidP="00E94CE6">
      <w:r>
        <w:separator/>
      </w:r>
    </w:p>
  </w:endnote>
  <w:endnote w:type="continuationSeparator" w:id="0">
    <w:p w:rsidR="001F5C5E" w:rsidRDefault="001F5C5E" w:rsidP="00E9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5E" w:rsidRDefault="001F5C5E" w:rsidP="00E94CE6">
      <w:r>
        <w:separator/>
      </w:r>
    </w:p>
  </w:footnote>
  <w:footnote w:type="continuationSeparator" w:id="0">
    <w:p w:rsidR="001F5C5E" w:rsidRDefault="001F5C5E" w:rsidP="00E94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535"/>
    <w:multiLevelType w:val="hybridMultilevel"/>
    <w:tmpl w:val="30101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726D3"/>
    <w:multiLevelType w:val="hybridMultilevel"/>
    <w:tmpl w:val="23A015F6"/>
    <w:lvl w:ilvl="0" w:tplc="4A78665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9AD2AF6"/>
    <w:multiLevelType w:val="hybridMultilevel"/>
    <w:tmpl w:val="69E00D7A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5F7BF9"/>
    <w:multiLevelType w:val="hybridMultilevel"/>
    <w:tmpl w:val="BFE0A342"/>
    <w:lvl w:ilvl="0" w:tplc="3DF43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63D68"/>
    <w:multiLevelType w:val="hybridMultilevel"/>
    <w:tmpl w:val="B498C0C8"/>
    <w:lvl w:ilvl="0" w:tplc="DEDC5F5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67F4990"/>
    <w:multiLevelType w:val="hybridMultilevel"/>
    <w:tmpl w:val="808A8E68"/>
    <w:lvl w:ilvl="0" w:tplc="880A6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939321C"/>
    <w:multiLevelType w:val="hybridMultilevel"/>
    <w:tmpl w:val="1C5A0A4A"/>
    <w:lvl w:ilvl="0" w:tplc="B8DC5486">
      <w:start w:val="1"/>
      <w:numFmt w:val="upperRoman"/>
      <w:lvlText w:val="%1."/>
      <w:lvlJc w:val="left"/>
      <w:pPr>
        <w:ind w:left="1146" w:hanging="720"/>
      </w:pPr>
      <w:rPr>
        <w:rFonts w:eastAsia="Arial Unicode MS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-18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3">
    <w:nsid w:val="6A7F59A9"/>
    <w:multiLevelType w:val="hybridMultilevel"/>
    <w:tmpl w:val="F67EF236"/>
    <w:lvl w:ilvl="0" w:tplc="74D0E0C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76196E4C"/>
    <w:multiLevelType w:val="hybridMultilevel"/>
    <w:tmpl w:val="98740F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20"/>
  </w:num>
  <w:num w:numId="4">
    <w:abstractNumId w:val="18"/>
  </w:num>
  <w:num w:numId="5">
    <w:abstractNumId w:val="38"/>
  </w:num>
  <w:num w:numId="6">
    <w:abstractNumId w:val="31"/>
  </w:num>
  <w:num w:numId="7">
    <w:abstractNumId w:val="25"/>
  </w:num>
  <w:num w:numId="8">
    <w:abstractNumId w:val="2"/>
  </w:num>
  <w:num w:numId="9">
    <w:abstractNumId w:val="6"/>
  </w:num>
  <w:num w:numId="10">
    <w:abstractNumId w:val="7"/>
  </w:num>
  <w:num w:numId="11">
    <w:abstractNumId w:val="34"/>
  </w:num>
  <w:num w:numId="12">
    <w:abstractNumId w:val="35"/>
  </w:num>
  <w:num w:numId="13">
    <w:abstractNumId w:val="5"/>
  </w:num>
  <w:num w:numId="14">
    <w:abstractNumId w:val="22"/>
  </w:num>
  <w:num w:numId="15">
    <w:abstractNumId w:val="3"/>
  </w:num>
  <w:num w:numId="16">
    <w:abstractNumId w:val="10"/>
  </w:num>
  <w:num w:numId="17">
    <w:abstractNumId w:val="27"/>
  </w:num>
  <w:num w:numId="18">
    <w:abstractNumId w:val="40"/>
  </w:num>
  <w:num w:numId="19">
    <w:abstractNumId w:val="39"/>
  </w:num>
  <w:num w:numId="20">
    <w:abstractNumId w:val="8"/>
  </w:num>
  <w:num w:numId="21">
    <w:abstractNumId w:val="4"/>
  </w:num>
  <w:num w:numId="22">
    <w:abstractNumId w:val="36"/>
  </w:num>
  <w:num w:numId="23">
    <w:abstractNumId w:val="28"/>
  </w:num>
  <w:num w:numId="24">
    <w:abstractNumId w:val="13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1"/>
  </w:num>
  <w:num w:numId="31">
    <w:abstractNumId w:val="12"/>
  </w:num>
  <w:num w:numId="32">
    <w:abstractNumId w:val="32"/>
  </w:num>
  <w:num w:numId="33">
    <w:abstractNumId w:val="9"/>
  </w:num>
  <w:num w:numId="34">
    <w:abstractNumId w:val="14"/>
  </w:num>
  <w:num w:numId="35">
    <w:abstractNumId w:val="0"/>
  </w:num>
  <w:num w:numId="36">
    <w:abstractNumId w:val="33"/>
  </w:num>
  <w:num w:numId="37">
    <w:abstractNumId w:val="37"/>
  </w:num>
  <w:num w:numId="38">
    <w:abstractNumId w:val="15"/>
  </w:num>
  <w:num w:numId="39">
    <w:abstractNumId w:val="1"/>
  </w:num>
  <w:num w:numId="40">
    <w:abstractNumId w:val="1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2A"/>
    <w:rsid w:val="00014296"/>
    <w:rsid w:val="00075EB2"/>
    <w:rsid w:val="000952F0"/>
    <w:rsid w:val="000C4BCC"/>
    <w:rsid w:val="000D79F4"/>
    <w:rsid w:val="001320DA"/>
    <w:rsid w:val="001B1712"/>
    <w:rsid w:val="001B76EF"/>
    <w:rsid w:val="001F14B7"/>
    <w:rsid w:val="001F25D5"/>
    <w:rsid w:val="001F42B5"/>
    <w:rsid w:val="001F5C5E"/>
    <w:rsid w:val="00205BE7"/>
    <w:rsid w:val="002507DA"/>
    <w:rsid w:val="00293C5B"/>
    <w:rsid w:val="002E2AD7"/>
    <w:rsid w:val="002F7EF0"/>
    <w:rsid w:val="00392643"/>
    <w:rsid w:val="003A092A"/>
    <w:rsid w:val="003A433A"/>
    <w:rsid w:val="004138FA"/>
    <w:rsid w:val="00431E3D"/>
    <w:rsid w:val="00433BEA"/>
    <w:rsid w:val="00457C67"/>
    <w:rsid w:val="0049087B"/>
    <w:rsid w:val="004913EE"/>
    <w:rsid w:val="004E2C03"/>
    <w:rsid w:val="004E62D9"/>
    <w:rsid w:val="00541D8B"/>
    <w:rsid w:val="005420E2"/>
    <w:rsid w:val="00562C89"/>
    <w:rsid w:val="0059280E"/>
    <w:rsid w:val="005B3DD4"/>
    <w:rsid w:val="005D0D56"/>
    <w:rsid w:val="005E29BF"/>
    <w:rsid w:val="005F3CEB"/>
    <w:rsid w:val="00601198"/>
    <w:rsid w:val="006248D1"/>
    <w:rsid w:val="0065211E"/>
    <w:rsid w:val="00652805"/>
    <w:rsid w:val="006C275E"/>
    <w:rsid w:val="00702245"/>
    <w:rsid w:val="00717332"/>
    <w:rsid w:val="007465DF"/>
    <w:rsid w:val="007A1477"/>
    <w:rsid w:val="007E7929"/>
    <w:rsid w:val="00806498"/>
    <w:rsid w:val="009433EC"/>
    <w:rsid w:val="00971CB1"/>
    <w:rsid w:val="00973F8E"/>
    <w:rsid w:val="0098642E"/>
    <w:rsid w:val="009F43C7"/>
    <w:rsid w:val="00A11F5B"/>
    <w:rsid w:val="00A16FAA"/>
    <w:rsid w:val="00A374A3"/>
    <w:rsid w:val="00A61A40"/>
    <w:rsid w:val="00AA7896"/>
    <w:rsid w:val="00AD16B1"/>
    <w:rsid w:val="00AF289A"/>
    <w:rsid w:val="00BA77F8"/>
    <w:rsid w:val="00BF0BBE"/>
    <w:rsid w:val="00C042BF"/>
    <w:rsid w:val="00C17E0E"/>
    <w:rsid w:val="00C220BE"/>
    <w:rsid w:val="00C31768"/>
    <w:rsid w:val="00C43FEE"/>
    <w:rsid w:val="00C50DDF"/>
    <w:rsid w:val="00C86647"/>
    <w:rsid w:val="00CB4CE3"/>
    <w:rsid w:val="00D4654F"/>
    <w:rsid w:val="00D5516A"/>
    <w:rsid w:val="00D66C45"/>
    <w:rsid w:val="00D74F52"/>
    <w:rsid w:val="00D803D7"/>
    <w:rsid w:val="00D869B6"/>
    <w:rsid w:val="00D93C72"/>
    <w:rsid w:val="00D95847"/>
    <w:rsid w:val="00D96AE6"/>
    <w:rsid w:val="00DA3BFD"/>
    <w:rsid w:val="00E04B4A"/>
    <w:rsid w:val="00E64073"/>
    <w:rsid w:val="00E729A1"/>
    <w:rsid w:val="00E94CE6"/>
    <w:rsid w:val="00ED6868"/>
    <w:rsid w:val="00EE3361"/>
    <w:rsid w:val="00F115C0"/>
    <w:rsid w:val="00F21898"/>
    <w:rsid w:val="00F322F9"/>
    <w:rsid w:val="00F532BA"/>
    <w:rsid w:val="00F563FA"/>
    <w:rsid w:val="00F71F69"/>
    <w:rsid w:val="00F80EB1"/>
    <w:rsid w:val="00F81118"/>
    <w:rsid w:val="00FA00BB"/>
    <w:rsid w:val="00FB6856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C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2C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7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75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4C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4C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4C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C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2C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7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75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4C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4C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4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ekretariat@zso4.resm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6CAF-520C-4E2D-A599-E6D71E32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Użytkownik systemu Windows</cp:lastModifiedBy>
  <cp:revision>16</cp:revision>
  <cp:lastPrinted>2021-01-11T12:50:00Z</cp:lastPrinted>
  <dcterms:created xsi:type="dcterms:W3CDTF">2021-01-05T11:48:00Z</dcterms:created>
  <dcterms:modified xsi:type="dcterms:W3CDTF">2021-01-11T12:51:00Z</dcterms:modified>
</cp:coreProperties>
</file>